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inorEastAsia" w:hAnsiTheme="minorEastAsia" w:eastAsiaTheme="minorEastAsia"/>
          <w:b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附件1</w:t>
      </w:r>
    </w:p>
    <w:p>
      <w:pPr>
        <w:jc w:val="center"/>
        <w:rPr>
          <w:rFonts w:hint="eastAsia" w:cs="仿宋" w:asciiTheme="minorEastAsia" w:hAnsiTheme="minorEastAsia" w:eastAsiaTheme="minorEastAsia"/>
          <w:b/>
          <w:sz w:val="32"/>
          <w:szCs w:val="32"/>
        </w:rPr>
      </w:pPr>
      <w:r>
        <w:rPr>
          <w:rFonts w:hint="eastAsia" w:cs="仿宋" w:asciiTheme="minorEastAsia" w:hAnsiTheme="minorEastAsia" w:eastAsiaTheme="minorEastAsia"/>
          <w:b/>
          <w:sz w:val="32"/>
          <w:szCs w:val="32"/>
        </w:rPr>
        <w:t>东北石油大学会议室使用申请单</w:t>
      </w:r>
    </w:p>
    <w:p>
      <w:pPr>
        <w:wordWrap w:val="0"/>
        <w:ind w:right="3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年   月   日</w:t>
      </w:r>
    </w:p>
    <w:tbl>
      <w:tblPr>
        <w:tblStyle w:val="4"/>
        <w:tblW w:w="9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4"/>
        <w:gridCol w:w="6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4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 （公章）</w:t>
            </w:r>
          </w:p>
        </w:tc>
        <w:tc>
          <w:tcPr>
            <w:tcW w:w="6078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4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会议名称</w:t>
            </w:r>
          </w:p>
        </w:tc>
        <w:tc>
          <w:tcPr>
            <w:tcW w:w="6078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4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借用地点</w:t>
            </w:r>
          </w:p>
        </w:tc>
        <w:tc>
          <w:tcPr>
            <w:tcW w:w="6078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□机关一楼会议室（162人）</w:t>
            </w:r>
          </w:p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□图书馆五楼会议室（80人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）</w:t>
            </w:r>
          </w:p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□1H-111会议室（2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3004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使用时间</w:t>
            </w:r>
          </w:p>
        </w:tc>
        <w:tc>
          <w:tcPr>
            <w:tcW w:w="6078" w:type="dxa"/>
            <w:vAlign w:val="center"/>
          </w:tcPr>
          <w:p>
            <w:pPr>
              <w:ind w:right="360" w:firstLine="700" w:firstLineChars="2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   时   分起至</w:t>
            </w:r>
          </w:p>
          <w:p>
            <w:pPr>
              <w:ind w:right="360" w:firstLine="700" w:firstLineChars="2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   时   分止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04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参会人数</w:t>
            </w:r>
          </w:p>
        </w:tc>
        <w:tc>
          <w:tcPr>
            <w:tcW w:w="6078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004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 系 人</w:t>
            </w:r>
          </w:p>
        </w:tc>
        <w:tc>
          <w:tcPr>
            <w:tcW w:w="6078" w:type="dxa"/>
            <w:vAlign w:val="center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     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3004" w:type="dxa"/>
            <w:vAlign w:val="center"/>
          </w:tcPr>
          <w:p>
            <w:pPr>
              <w:spacing w:line="320" w:lineRule="exact"/>
              <w:ind w:right="3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  <w:p>
            <w:pPr>
              <w:spacing w:line="320" w:lineRule="exact"/>
              <w:ind w:right="3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主管领导签字</w:t>
            </w:r>
          </w:p>
        </w:tc>
        <w:tc>
          <w:tcPr>
            <w:tcW w:w="6078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004" w:type="dxa"/>
            <w:vAlign w:val="center"/>
          </w:tcPr>
          <w:p>
            <w:pPr>
              <w:spacing w:line="320" w:lineRule="exact"/>
              <w:ind w:right="3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党政办</w:t>
            </w:r>
          </w:p>
          <w:p>
            <w:pPr>
              <w:spacing w:line="320" w:lineRule="exact"/>
              <w:ind w:right="357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综合科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审批</w:t>
            </w:r>
          </w:p>
        </w:tc>
        <w:tc>
          <w:tcPr>
            <w:tcW w:w="6078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3004" w:type="dxa"/>
            <w:vAlign w:val="center"/>
          </w:tcPr>
          <w:p>
            <w:pPr>
              <w:ind w:right="36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 注</w:t>
            </w:r>
          </w:p>
        </w:tc>
        <w:tc>
          <w:tcPr>
            <w:tcW w:w="6078" w:type="dxa"/>
          </w:tcPr>
          <w:p>
            <w:pPr>
              <w:ind w:right="36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400" w:lineRule="exact"/>
        <w:ind w:right="357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注：会议室使用申请程序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400" w:lineRule="exact"/>
        <w:ind w:right="357"/>
        <w:jc w:val="both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使用单位提前填写申请单；2.提前1-3天填好交至党政办</w:t>
      </w:r>
      <w:r>
        <w:rPr>
          <w:rFonts w:hint="eastAsia" w:ascii="仿宋" w:hAnsi="仿宋" w:eastAsia="仿宋" w:cs="仿宋"/>
          <w:sz w:val="24"/>
          <w:lang w:eastAsia="zh-CN"/>
        </w:rPr>
        <w:t>综合科</w:t>
      </w:r>
      <w:r>
        <w:rPr>
          <w:rFonts w:hint="eastAsia" w:ascii="仿宋" w:hAnsi="仿宋" w:eastAsia="仿宋" w:cs="仿宋"/>
          <w:sz w:val="24"/>
        </w:rPr>
        <w:t>（机关办公楼413室），经党政办</w:t>
      </w:r>
      <w:r>
        <w:rPr>
          <w:rFonts w:hint="eastAsia" w:ascii="仿宋" w:hAnsi="仿宋" w:eastAsia="仿宋" w:cs="仿宋"/>
          <w:sz w:val="24"/>
          <w:lang w:eastAsia="zh-CN"/>
        </w:rPr>
        <w:t>综合科</w:t>
      </w:r>
      <w:r>
        <w:rPr>
          <w:rFonts w:hint="eastAsia" w:ascii="仿宋" w:hAnsi="仿宋" w:eastAsia="仿宋" w:cs="仿宋"/>
          <w:sz w:val="24"/>
        </w:rPr>
        <w:t>审批同意后方可使用；3.会议室在预定时间前15分钟开放，若需提前开放或使用音响、多媒体等设备，请在备注栏中注明。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669F1"/>
    <w:multiLevelType w:val="singleLevel"/>
    <w:tmpl w:val="56C669F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wNmY0YzQ1YmM0NTYyMjc4MmI2MWZhODYyZGUyYmMifQ=="/>
  </w:docVars>
  <w:rsids>
    <w:rsidRoot w:val="00D31D50"/>
    <w:rsid w:val="00323B43"/>
    <w:rsid w:val="003D37D8"/>
    <w:rsid w:val="00426133"/>
    <w:rsid w:val="004358AB"/>
    <w:rsid w:val="004C05DC"/>
    <w:rsid w:val="008B7726"/>
    <w:rsid w:val="00D31D50"/>
    <w:rsid w:val="00F2118C"/>
    <w:rsid w:val="20DB1CC6"/>
    <w:rsid w:val="21B32CE2"/>
    <w:rsid w:val="2C6A0FFD"/>
    <w:rsid w:val="59B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229</Words>
  <Characters>246</Characters>
  <Lines>2</Lines>
  <Paragraphs>1</Paragraphs>
  <TotalTime>6</TotalTime>
  <ScaleCrop>false</ScaleCrop>
  <LinksUpToDate>false</LinksUpToDate>
  <CharactersWithSpaces>299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马军亮</cp:lastModifiedBy>
  <dcterms:modified xsi:type="dcterms:W3CDTF">2023-11-14T01:13:44Z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41B96632D71F40849D1253F5A15AAC2A_13</vt:lpwstr>
  </property>
</Properties>
</file>